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0D50" w14:textId="77777777" w:rsidR="00B43A1C" w:rsidRPr="00F46103" w:rsidRDefault="00B43A1C" w:rsidP="00F46103">
      <w:pPr>
        <w:shd w:val="clear" w:color="auto" w:fill="FFFFFF"/>
        <w:spacing w:before="450" w:after="300" w:line="570" w:lineRule="atLeast"/>
        <w:outlineLvl w:val="1"/>
        <w:rPr>
          <w:rFonts w:ascii="Tahoma" w:eastAsia="Times New Roman" w:hAnsi="Tahoma" w:cs="Tahoma"/>
          <w:b/>
          <w:color w:val="111111"/>
          <w:sz w:val="28"/>
          <w:szCs w:val="28"/>
          <w:lang w:eastAsia="en-IN"/>
        </w:rPr>
      </w:pPr>
      <w:bookmarkStart w:id="0" w:name="_GoBack"/>
      <w:r w:rsidRPr="00F46103">
        <w:rPr>
          <w:rFonts w:ascii="Tahoma" w:eastAsia="Times New Roman" w:hAnsi="Tahoma" w:cs="Tahoma"/>
          <w:b/>
          <w:color w:val="111111"/>
          <w:sz w:val="28"/>
          <w:szCs w:val="28"/>
          <w:lang w:eastAsia="en-IN"/>
        </w:rPr>
        <w:t>BOARD RESOLUTION FOR ENTERING INTO AN AGREEMENT</w:t>
      </w:r>
    </w:p>
    <w:p w14:paraId="24899D64" w14:textId="77777777" w:rsidR="00B43A1C" w:rsidRPr="00F46103" w:rsidRDefault="00B43A1C" w:rsidP="00F46103">
      <w:pPr>
        <w:shd w:val="clear" w:color="auto" w:fill="FFFFFF"/>
        <w:spacing w:after="390" w:line="390" w:lineRule="atLeast"/>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eastAsia="en-IN"/>
        </w:rPr>
        <w:t>CERTIFIED TRUE COPY OF THE RESOLUTION PASSED AT THE MEETING OF THE BOARD OF DIRECTORS OF </w:t>
      </w:r>
      <w:r w:rsidRPr="00F46103">
        <w:rPr>
          <w:rFonts w:ascii="Tahoma" w:eastAsia="Times New Roman" w:hAnsi="Tahoma" w:cs="Tahoma"/>
          <w:i/>
          <w:iCs/>
          <w:color w:val="222222"/>
          <w:sz w:val="23"/>
          <w:szCs w:val="23"/>
          <w:u w:val="single"/>
          <w:lang w:eastAsia="en-IN"/>
        </w:rPr>
        <w:t>(COMPANY NAME)</w:t>
      </w:r>
      <w:r w:rsidRPr="00F46103">
        <w:rPr>
          <w:rFonts w:ascii="Tahoma" w:eastAsia="Times New Roman" w:hAnsi="Tahoma" w:cs="Tahoma"/>
          <w:b/>
          <w:bCs/>
          <w:color w:val="222222"/>
          <w:sz w:val="23"/>
          <w:szCs w:val="23"/>
          <w:lang w:eastAsia="en-IN"/>
        </w:rPr>
        <w:t> HELD AT THE REGISTERED OFFICE OF THE COMPANY AT </w:t>
      </w:r>
      <w:r w:rsidRPr="00F46103">
        <w:rPr>
          <w:rFonts w:ascii="Tahoma" w:eastAsia="Times New Roman" w:hAnsi="Tahoma" w:cs="Tahoma"/>
          <w:color w:val="222222"/>
          <w:sz w:val="23"/>
          <w:szCs w:val="23"/>
          <w:lang w:eastAsia="en-IN"/>
        </w:rPr>
        <w:t>(</w:t>
      </w:r>
      <w:r w:rsidRPr="00F46103">
        <w:rPr>
          <w:rFonts w:ascii="Tahoma" w:eastAsia="Times New Roman" w:hAnsi="Tahoma" w:cs="Tahoma"/>
          <w:i/>
          <w:iCs/>
          <w:color w:val="222222"/>
          <w:sz w:val="23"/>
          <w:szCs w:val="23"/>
          <w:u w:val="single"/>
          <w:lang w:eastAsia="en-IN"/>
        </w:rPr>
        <w:t>ADDRESS</w:t>
      </w:r>
      <w:r w:rsidRPr="00F46103">
        <w:rPr>
          <w:rFonts w:ascii="Tahoma" w:eastAsia="Times New Roman" w:hAnsi="Tahoma" w:cs="Tahoma"/>
          <w:color w:val="222222"/>
          <w:sz w:val="23"/>
          <w:szCs w:val="23"/>
          <w:lang w:eastAsia="en-IN"/>
        </w:rPr>
        <w:t>)</w:t>
      </w:r>
      <w:r w:rsidRPr="00F46103">
        <w:rPr>
          <w:rFonts w:ascii="Tahoma" w:eastAsia="Times New Roman" w:hAnsi="Tahoma" w:cs="Tahoma"/>
          <w:b/>
          <w:bCs/>
          <w:color w:val="222222"/>
          <w:sz w:val="23"/>
          <w:szCs w:val="23"/>
          <w:lang w:eastAsia="en-IN"/>
        </w:rPr>
        <w:t> ON</w:t>
      </w:r>
      <w:r w:rsidRPr="00F46103">
        <w:rPr>
          <w:rFonts w:ascii="Tahoma" w:eastAsia="Times New Roman" w:hAnsi="Tahoma" w:cs="Tahoma"/>
          <w:i/>
          <w:iCs/>
          <w:color w:val="222222"/>
          <w:sz w:val="23"/>
          <w:szCs w:val="23"/>
          <w:u w:val="single"/>
          <w:lang w:eastAsia="en-IN"/>
        </w:rPr>
        <w:t> (DATE)</w:t>
      </w:r>
      <w:r w:rsidRPr="00F46103">
        <w:rPr>
          <w:rFonts w:ascii="Tahoma" w:eastAsia="Times New Roman" w:hAnsi="Tahoma" w:cs="Tahoma"/>
          <w:b/>
          <w:bCs/>
          <w:color w:val="222222"/>
          <w:sz w:val="23"/>
          <w:szCs w:val="23"/>
          <w:lang w:eastAsia="en-IN"/>
        </w:rPr>
        <w:t> AT </w:t>
      </w:r>
      <w:r w:rsidRPr="00F46103">
        <w:rPr>
          <w:rFonts w:ascii="Tahoma" w:eastAsia="Times New Roman" w:hAnsi="Tahoma" w:cs="Tahoma"/>
          <w:i/>
          <w:iCs/>
          <w:color w:val="222222"/>
          <w:sz w:val="23"/>
          <w:szCs w:val="23"/>
          <w:u w:val="single"/>
          <w:lang w:eastAsia="en-IN"/>
        </w:rPr>
        <w:t>(TIME).</w:t>
      </w:r>
    </w:p>
    <w:p w14:paraId="4E67CB63"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val="en-GB" w:eastAsia="en-IN"/>
        </w:rPr>
        <w:t>“RESOLVED THAT”</w:t>
      </w:r>
      <w:r w:rsidRPr="00F46103">
        <w:rPr>
          <w:rFonts w:ascii="Tahoma" w:eastAsia="Times New Roman" w:hAnsi="Tahoma" w:cs="Tahoma"/>
          <w:color w:val="222222"/>
          <w:sz w:val="23"/>
          <w:szCs w:val="23"/>
          <w:lang w:val="en-GB" w:eastAsia="en-IN"/>
        </w:rPr>
        <w:t> the Consent of the Board be and is hereby accorded for the execution and signing of the </w:t>
      </w:r>
      <w:r w:rsidRPr="00F46103">
        <w:rPr>
          <w:rFonts w:ascii="Tahoma" w:eastAsia="Times New Roman" w:hAnsi="Tahoma" w:cs="Tahoma"/>
          <w:i/>
          <w:iCs/>
          <w:color w:val="222222"/>
          <w:sz w:val="23"/>
          <w:szCs w:val="23"/>
          <w:u w:val="single"/>
          <w:lang w:val="en-GB" w:eastAsia="en-IN"/>
        </w:rPr>
        <w:t>(Name of the Agreement)</w:t>
      </w:r>
      <w:r w:rsidRPr="00F46103">
        <w:rPr>
          <w:rFonts w:ascii="Tahoma" w:eastAsia="Times New Roman" w:hAnsi="Tahoma" w:cs="Tahoma"/>
          <w:color w:val="222222"/>
          <w:sz w:val="23"/>
          <w:szCs w:val="23"/>
          <w:lang w:val="en-GB" w:eastAsia="en-IN"/>
        </w:rPr>
        <w:t> to be entered into between the Company and (Name of the Company with which the agreement entered), the draft of which is placed at Annexure- 1 duly initialled by Chairman for the purpose of identification</w:t>
      </w:r>
    </w:p>
    <w:p w14:paraId="7EF2686E"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val="en-GB" w:eastAsia="en-IN"/>
        </w:rPr>
        <w:t> </w:t>
      </w:r>
    </w:p>
    <w:p w14:paraId="349D5180"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val="en-GB" w:eastAsia="en-IN"/>
        </w:rPr>
        <w:t>“</w:t>
      </w:r>
      <w:r w:rsidRPr="00F46103">
        <w:rPr>
          <w:rFonts w:ascii="Tahoma" w:eastAsia="Times New Roman" w:hAnsi="Tahoma" w:cs="Tahoma"/>
          <w:b/>
          <w:bCs/>
          <w:color w:val="222222"/>
          <w:sz w:val="23"/>
          <w:szCs w:val="23"/>
          <w:lang w:val="en-GB" w:eastAsia="en-IN"/>
        </w:rPr>
        <w:t>RESOLVED FURTHER THAT</w:t>
      </w:r>
      <w:r w:rsidRPr="00F46103">
        <w:rPr>
          <w:rFonts w:ascii="Tahoma" w:eastAsia="Times New Roman" w:hAnsi="Tahoma" w:cs="Tahoma"/>
          <w:color w:val="222222"/>
          <w:sz w:val="23"/>
          <w:szCs w:val="23"/>
          <w:lang w:val="en-GB" w:eastAsia="en-IN"/>
        </w:rPr>
        <w:t> (Name of the person(s) authorized) of the Company be and are hereby severally/jointly authorized to negotiate, finalize and execute the above mentioned agreements and documents on behalf of the Company and do all such acts, matters, deeds and things and to take all steps and do all things and give such directions as may be required, necessary, expedient or desirable for giving effect to the said (Name of the Agreement) and Power of Attorney”. </w:t>
      </w:r>
    </w:p>
    <w:p w14:paraId="124C79FD"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eastAsia="en-IN"/>
        </w:rPr>
        <w:t> </w:t>
      </w:r>
    </w:p>
    <w:p w14:paraId="1AF09443"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val="en-GB" w:eastAsia="en-IN"/>
        </w:rPr>
        <w:t>“</w:t>
      </w:r>
      <w:r w:rsidRPr="00F46103">
        <w:rPr>
          <w:rFonts w:ascii="Tahoma" w:eastAsia="Times New Roman" w:hAnsi="Tahoma" w:cs="Tahoma"/>
          <w:b/>
          <w:bCs/>
          <w:color w:val="222222"/>
          <w:sz w:val="23"/>
          <w:szCs w:val="23"/>
          <w:lang w:val="en-GB" w:eastAsia="en-IN"/>
        </w:rPr>
        <w:t>RESOLVED FURTHER THAT</w:t>
      </w:r>
      <w:r w:rsidRPr="00F46103">
        <w:rPr>
          <w:rFonts w:ascii="Tahoma" w:eastAsia="Times New Roman" w:hAnsi="Tahoma" w:cs="Tahoma"/>
          <w:color w:val="222222"/>
          <w:sz w:val="23"/>
          <w:szCs w:val="23"/>
          <w:lang w:val="en-GB" w:eastAsia="en-IN"/>
        </w:rPr>
        <w:t> the Common Seal of the Company, if required, be affixed and stamped on the (Name of the Agreement) and such other documents as may be required to be executed under the Common Seal of the Company in the presence of any one of the authorized signatories.” </w:t>
      </w:r>
    </w:p>
    <w:p w14:paraId="1A748E68"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val="en-GB" w:eastAsia="en-IN"/>
        </w:rPr>
        <w:t> </w:t>
      </w:r>
    </w:p>
    <w:p w14:paraId="0487EAE0"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val="en-GB" w:eastAsia="en-IN"/>
        </w:rPr>
        <w:t>“RESOLVED FURTHER THAT</w:t>
      </w:r>
      <w:r w:rsidRPr="00F46103">
        <w:rPr>
          <w:rFonts w:ascii="Tahoma" w:eastAsia="Times New Roman" w:hAnsi="Tahoma" w:cs="Tahoma"/>
          <w:color w:val="222222"/>
          <w:sz w:val="23"/>
          <w:szCs w:val="23"/>
          <w:lang w:val="en-GB" w:eastAsia="en-IN"/>
        </w:rPr>
        <w:t> the aforesaid power entrusted to the said official shall be valid and effective unless revoked earlier by the Board or shall be exercisable by him so long as he is in the concerned to the Company.” </w:t>
      </w:r>
    </w:p>
    <w:p w14:paraId="6D4A449A"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val="en-GB" w:eastAsia="en-IN"/>
        </w:rPr>
        <w:t> </w:t>
      </w:r>
    </w:p>
    <w:p w14:paraId="5536AEBF"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val="en-GB" w:eastAsia="en-IN"/>
        </w:rPr>
        <w:t>“RESOLVED FURTHER THAT </w:t>
      </w:r>
      <w:r w:rsidRPr="00F46103">
        <w:rPr>
          <w:rFonts w:ascii="Tahoma" w:eastAsia="Times New Roman" w:hAnsi="Tahoma" w:cs="Tahoma"/>
          <w:color w:val="222222"/>
          <w:sz w:val="23"/>
          <w:szCs w:val="23"/>
          <w:lang w:val="en-GB" w:eastAsia="en-IN"/>
        </w:rPr>
        <w:t xml:space="preserve">all acts, deeds, things, matters, etc. as </w:t>
      </w:r>
      <w:proofErr w:type="spellStart"/>
      <w:r w:rsidRPr="00F46103">
        <w:rPr>
          <w:rFonts w:ascii="Tahoma" w:eastAsia="Times New Roman" w:hAnsi="Tahoma" w:cs="Tahoma"/>
          <w:color w:val="222222"/>
          <w:sz w:val="23"/>
          <w:szCs w:val="23"/>
          <w:lang w:val="en-GB" w:eastAsia="en-IN"/>
        </w:rPr>
        <w:t>aforestated</w:t>
      </w:r>
      <w:proofErr w:type="spellEnd"/>
      <w:r w:rsidRPr="00F46103">
        <w:rPr>
          <w:rFonts w:ascii="Tahoma" w:eastAsia="Times New Roman" w:hAnsi="Tahoma" w:cs="Tahoma"/>
          <w:color w:val="222222"/>
          <w:sz w:val="23"/>
          <w:szCs w:val="23"/>
          <w:lang w:val="en-GB" w:eastAsia="en-IN"/>
        </w:rPr>
        <w:t xml:space="preserve"> shall be deemed to be valid and enforceable only if they are consistent with the instant resolution as may be relevant in this case and that the Board shall not be responsible for any acts beyond the scope of the </w:t>
      </w:r>
      <w:proofErr w:type="spellStart"/>
      <w:r w:rsidRPr="00F46103">
        <w:rPr>
          <w:rFonts w:ascii="Tahoma" w:eastAsia="Times New Roman" w:hAnsi="Tahoma" w:cs="Tahoma"/>
          <w:color w:val="222222"/>
          <w:sz w:val="23"/>
          <w:szCs w:val="23"/>
          <w:lang w:val="en-GB" w:eastAsia="en-IN"/>
        </w:rPr>
        <w:t>aforestated</w:t>
      </w:r>
      <w:proofErr w:type="spellEnd"/>
      <w:r w:rsidRPr="00F46103">
        <w:rPr>
          <w:rFonts w:ascii="Tahoma" w:eastAsia="Times New Roman" w:hAnsi="Tahoma" w:cs="Tahoma"/>
          <w:color w:val="222222"/>
          <w:sz w:val="23"/>
          <w:szCs w:val="23"/>
          <w:lang w:val="en-GB" w:eastAsia="en-IN"/>
        </w:rPr>
        <w:t xml:space="preserve"> powers done by (Name of the authorized person(s) and such invalid, illegal acts, and acts done beyond the scope of  powers granted in this Resolution shall not bind the Company against any third parties or before any authorities  in any manner and that the Board shall not be answerable in that behalf.” </w:t>
      </w:r>
    </w:p>
    <w:p w14:paraId="2DDAB752"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eastAsia="en-IN"/>
        </w:rPr>
        <w:t> </w:t>
      </w:r>
    </w:p>
    <w:p w14:paraId="3AB787C7"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val="en-GB" w:eastAsia="en-IN"/>
        </w:rPr>
        <w:t>“RESOLVED FURTHER THAT </w:t>
      </w:r>
      <w:r w:rsidRPr="00F46103">
        <w:rPr>
          <w:rFonts w:ascii="Tahoma" w:eastAsia="Times New Roman" w:hAnsi="Tahoma" w:cs="Tahoma"/>
          <w:color w:val="222222"/>
          <w:sz w:val="23"/>
          <w:szCs w:val="23"/>
          <w:lang w:val="en-GB" w:eastAsia="en-IN"/>
        </w:rPr>
        <w:t>a certified copy of the resolution be given to any one concerned or interested in the matter.”</w:t>
      </w:r>
    </w:p>
    <w:p w14:paraId="2DE09F9B"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eastAsia="en-IN"/>
        </w:rPr>
        <w:t> </w:t>
      </w:r>
    </w:p>
    <w:p w14:paraId="1D57CDA2"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eastAsia="en-IN"/>
        </w:rPr>
        <w:t>Certified True Copy,</w:t>
      </w:r>
    </w:p>
    <w:p w14:paraId="4C788EE7"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eastAsia="en-IN"/>
        </w:rPr>
        <w:t>For __________________ (Company Name)</w:t>
      </w:r>
    </w:p>
    <w:p w14:paraId="480EFF98"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color w:val="222222"/>
          <w:sz w:val="23"/>
          <w:szCs w:val="23"/>
          <w:lang w:eastAsia="en-IN"/>
        </w:rPr>
        <w:t> </w:t>
      </w:r>
    </w:p>
    <w:p w14:paraId="02705598"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eastAsia="en-IN"/>
        </w:rPr>
        <w:t>DIRECTOR</w:t>
      </w:r>
    </w:p>
    <w:p w14:paraId="2A9066DC"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r w:rsidRPr="00F46103">
        <w:rPr>
          <w:rFonts w:ascii="Tahoma" w:eastAsia="Times New Roman" w:hAnsi="Tahoma" w:cs="Tahoma"/>
          <w:b/>
          <w:bCs/>
          <w:color w:val="222222"/>
          <w:sz w:val="23"/>
          <w:szCs w:val="23"/>
          <w:lang w:eastAsia="en-IN"/>
        </w:rPr>
        <w:t>ADDRESS:</w:t>
      </w:r>
    </w:p>
    <w:p w14:paraId="00C6DA13"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proofErr w:type="gramStart"/>
      <w:r w:rsidRPr="00F46103">
        <w:rPr>
          <w:rFonts w:ascii="Tahoma" w:eastAsia="Times New Roman" w:hAnsi="Tahoma" w:cs="Tahoma"/>
          <w:b/>
          <w:bCs/>
          <w:color w:val="222222"/>
          <w:sz w:val="23"/>
          <w:szCs w:val="23"/>
          <w:lang w:eastAsia="en-IN"/>
        </w:rPr>
        <w:lastRenderedPageBreak/>
        <w:t>CITY :</w:t>
      </w:r>
      <w:proofErr w:type="gramEnd"/>
    </w:p>
    <w:p w14:paraId="67A8AE57" w14:textId="77777777" w:rsidR="00B43A1C" w:rsidRPr="00F46103" w:rsidRDefault="00B43A1C" w:rsidP="00F46103">
      <w:pPr>
        <w:shd w:val="clear" w:color="auto" w:fill="FFFFFF"/>
        <w:spacing w:after="0" w:line="240" w:lineRule="auto"/>
        <w:rPr>
          <w:rFonts w:ascii="Tahoma" w:eastAsia="Times New Roman" w:hAnsi="Tahoma" w:cs="Tahoma"/>
          <w:color w:val="222222"/>
          <w:sz w:val="23"/>
          <w:szCs w:val="23"/>
          <w:lang w:eastAsia="en-IN"/>
        </w:rPr>
      </w:pPr>
      <w:proofErr w:type="gramStart"/>
      <w:r w:rsidRPr="00F46103">
        <w:rPr>
          <w:rFonts w:ascii="Tahoma" w:eastAsia="Times New Roman" w:hAnsi="Tahoma" w:cs="Tahoma"/>
          <w:b/>
          <w:bCs/>
          <w:color w:val="222222"/>
          <w:sz w:val="23"/>
          <w:szCs w:val="23"/>
          <w:lang w:eastAsia="en-IN"/>
        </w:rPr>
        <w:t>STATE :</w:t>
      </w:r>
      <w:proofErr w:type="gramEnd"/>
    </w:p>
    <w:p w14:paraId="4D353C96" w14:textId="77777777" w:rsidR="00B43A1C" w:rsidRPr="00F46103" w:rsidRDefault="00B43A1C" w:rsidP="00F46103">
      <w:pPr>
        <w:shd w:val="clear" w:color="auto" w:fill="FFFFFF"/>
        <w:spacing w:before="450" w:after="300" w:line="570" w:lineRule="atLeast"/>
        <w:outlineLvl w:val="1"/>
        <w:rPr>
          <w:rFonts w:ascii="Tahoma" w:eastAsia="Times New Roman" w:hAnsi="Tahoma" w:cs="Tahoma"/>
          <w:color w:val="111111"/>
          <w:sz w:val="41"/>
          <w:szCs w:val="41"/>
          <w:lang w:eastAsia="en-IN"/>
        </w:rPr>
      </w:pPr>
    </w:p>
    <w:bookmarkEnd w:id="0"/>
    <w:p w14:paraId="0E622AE6" w14:textId="77777777" w:rsidR="00CF1479" w:rsidRPr="00F46103" w:rsidRDefault="00CF1479" w:rsidP="00F46103">
      <w:pPr>
        <w:rPr>
          <w:rFonts w:ascii="Tahoma" w:hAnsi="Tahoma" w:cs="Tahoma"/>
        </w:rPr>
      </w:pPr>
    </w:p>
    <w:sectPr w:rsidR="00CF1479" w:rsidRPr="00F461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TQzsDC2MDYwtzRX0lEKTi0uzszPAykwrAUAFb0sjSwAAAA="/>
  </w:docVars>
  <w:rsids>
    <w:rsidRoot w:val="007F0914"/>
    <w:rsid w:val="007F0914"/>
    <w:rsid w:val="00B43A1C"/>
    <w:rsid w:val="00CF1479"/>
    <w:rsid w:val="00F461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0847"/>
  <w15:chartTrackingRefBased/>
  <w15:docId w15:val="{C136CD67-3D0E-45CD-B9F9-BB3B3DBC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MahendiAli Kadiwala</cp:lastModifiedBy>
  <cp:revision>3</cp:revision>
  <dcterms:created xsi:type="dcterms:W3CDTF">2020-01-06T05:34:00Z</dcterms:created>
  <dcterms:modified xsi:type="dcterms:W3CDTF">2020-02-07T12:20:00Z</dcterms:modified>
</cp:coreProperties>
</file>